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96DB1" w14:textId="77777777" w:rsidR="00711E6C" w:rsidRDefault="00711E6C" w:rsidP="00711E6C">
      <w:pPr>
        <w:pStyle w:val="Sangra2detindependiente"/>
        <w:tabs>
          <w:tab w:val="left" w:pos="180"/>
        </w:tabs>
        <w:spacing w:line="276" w:lineRule="auto"/>
        <w:ind w:left="-1134" w:firstLine="141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noProof/>
        </w:rPr>
        <w:drawing>
          <wp:inline distT="0" distB="0" distL="0" distR="0" wp14:anchorId="31BFF641" wp14:editId="545F24AB">
            <wp:extent cx="1888627" cy="1012372"/>
            <wp:effectExtent l="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939" cy="1021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1A36B" w14:textId="77777777" w:rsidR="00711E6C" w:rsidRDefault="00711E6C" w:rsidP="00711E6C">
      <w:pPr>
        <w:pStyle w:val="Sangra2detindependiente"/>
        <w:tabs>
          <w:tab w:val="left" w:pos="180"/>
        </w:tabs>
        <w:spacing w:line="276" w:lineRule="auto"/>
        <w:ind w:left="-1134" w:firstLine="141"/>
        <w:rPr>
          <w:rFonts w:ascii="Calibri" w:hAnsi="Calibri"/>
          <w:b/>
          <w:sz w:val="28"/>
          <w:szCs w:val="28"/>
        </w:rPr>
      </w:pPr>
    </w:p>
    <w:p w14:paraId="7AE0368D" w14:textId="2232BBA0" w:rsidR="003C114C" w:rsidRPr="00377954" w:rsidRDefault="00377954" w:rsidP="0002303D">
      <w:pPr>
        <w:pStyle w:val="Sangra2detindependiente"/>
        <w:tabs>
          <w:tab w:val="left" w:pos="180"/>
        </w:tabs>
        <w:spacing w:line="276" w:lineRule="auto"/>
        <w:ind w:left="-1134" w:firstLine="141"/>
        <w:jc w:val="center"/>
        <w:rPr>
          <w:rFonts w:ascii="Calibri" w:hAnsi="Calibri"/>
          <w:b/>
          <w:sz w:val="40"/>
          <w:szCs w:val="40"/>
        </w:rPr>
      </w:pPr>
      <w:r w:rsidRPr="00377954">
        <w:rPr>
          <w:rFonts w:ascii="Calibri" w:hAnsi="Calibri"/>
          <w:b/>
          <w:sz w:val="40"/>
          <w:szCs w:val="40"/>
        </w:rPr>
        <w:t>DESAYUNO</w:t>
      </w:r>
    </w:p>
    <w:p w14:paraId="05688991" w14:textId="77777777" w:rsidR="002D5C01" w:rsidRDefault="002D5C01" w:rsidP="0002303D">
      <w:pPr>
        <w:pStyle w:val="Sangra2detindependiente"/>
        <w:tabs>
          <w:tab w:val="left" w:pos="180"/>
        </w:tabs>
        <w:spacing w:line="276" w:lineRule="auto"/>
        <w:ind w:left="-1134" w:firstLine="141"/>
        <w:jc w:val="left"/>
        <w:rPr>
          <w:rFonts w:ascii="Calibri" w:hAnsi="Calibri"/>
          <w:b/>
          <w:sz w:val="28"/>
          <w:szCs w:val="28"/>
        </w:rPr>
      </w:pPr>
    </w:p>
    <w:p w14:paraId="60B44FA5" w14:textId="0178768C" w:rsidR="001C66B2" w:rsidRDefault="00711E6C" w:rsidP="0002303D">
      <w:pPr>
        <w:pStyle w:val="Sangra2detindependiente"/>
        <w:tabs>
          <w:tab w:val="left" w:pos="0"/>
        </w:tabs>
        <w:spacing w:line="276" w:lineRule="auto"/>
        <w:ind w:left="0"/>
        <w:jc w:val="center"/>
        <w:rPr>
          <w:rFonts w:ascii="Calibri" w:hAnsi="Calibri"/>
          <w:b/>
          <w:sz w:val="28"/>
          <w:szCs w:val="28"/>
        </w:rPr>
      </w:pPr>
      <w:r w:rsidRPr="00711E6C">
        <w:rPr>
          <w:rFonts w:ascii="Calibri" w:hAnsi="Calibri"/>
          <w:b/>
          <w:sz w:val="28"/>
          <w:szCs w:val="28"/>
        </w:rPr>
        <w:t>ASOCIACIÓN ESPAÑOLA DE MUJERES PROFESIONALES DE LA INSOLVENCIA</w:t>
      </w:r>
    </w:p>
    <w:p w14:paraId="3B371753" w14:textId="77777777" w:rsidR="00711E6C" w:rsidRDefault="00711E6C" w:rsidP="0002303D">
      <w:pPr>
        <w:pStyle w:val="Sangra2detindependiente"/>
        <w:tabs>
          <w:tab w:val="left" w:pos="180"/>
        </w:tabs>
        <w:spacing w:line="276" w:lineRule="auto"/>
        <w:ind w:left="-1134" w:firstLine="141"/>
        <w:jc w:val="left"/>
        <w:rPr>
          <w:rFonts w:ascii="Calibri" w:hAnsi="Calibri"/>
          <w:b/>
          <w:sz w:val="28"/>
          <w:szCs w:val="28"/>
        </w:rPr>
      </w:pPr>
    </w:p>
    <w:p w14:paraId="4F4088C1" w14:textId="2EE0A5E0" w:rsidR="00377954" w:rsidRPr="00377954" w:rsidRDefault="00377954" w:rsidP="00377954">
      <w:pPr>
        <w:pStyle w:val="Sangra2detindependiente"/>
        <w:tabs>
          <w:tab w:val="left" w:pos="0"/>
        </w:tabs>
        <w:spacing w:line="276" w:lineRule="auto"/>
        <w:ind w:left="0"/>
        <w:rPr>
          <w:rFonts w:ascii="Calibri" w:hAnsi="Calibri"/>
          <w:b/>
          <w:bCs/>
          <w:spacing w:val="4"/>
        </w:rPr>
      </w:pPr>
      <w:r w:rsidRPr="00377954">
        <w:rPr>
          <w:rFonts w:ascii="Calibri" w:hAnsi="Calibri"/>
          <w:spacing w:val="4"/>
        </w:rPr>
        <w:t>Buenas tardes compañeras, el mismo día 30 de junio antes de la Asamblea General, se ha organizado en el mismo espacio y a las 9 h de la mañana un desayuno en el que contaremos con la presencia de Cayetana Lado Castro-Rial (</w:t>
      </w:r>
      <w:proofErr w:type="gramStart"/>
      <w:r w:rsidRPr="00377954">
        <w:rPr>
          <w:rFonts w:ascii="Calibri" w:hAnsi="Calibri"/>
          <w:spacing w:val="4"/>
        </w:rPr>
        <w:t>Directora</w:t>
      </w:r>
      <w:proofErr w:type="gramEnd"/>
      <w:r w:rsidRPr="00377954">
        <w:rPr>
          <w:rFonts w:ascii="Calibri" w:hAnsi="Calibri"/>
          <w:spacing w:val="4"/>
        </w:rPr>
        <w:t xml:space="preserve"> de la Asesoría Jurídica de ICO) y con la Magistrada Teresa Vázquez </w:t>
      </w:r>
      <w:r w:rsidRPr="00377954">
        <w:rPr>
          <w:rFonts w:ascii="Calibri" w:hAnsi="Calibri"/>
          <w:spacing w:val="4"/>
        </w:rPr>
        <w:t>Pizarro,</w:t>
      </w:r>
      <w:r w:rsidRPr="00377954">
        <w:rPr>
          <w:rFonts w:ascii="Calibri" w:hAnsi="Calibri"/>
          <w:spacing w:val="4"/>
        </w:rPr>
        <w:t xml:space="preserve"> en la que se tratara “</w:t>
      </w:r>
      <w:r w:rsidRPr="00377954">
        <w:rPr>
          <w:rFonts w:ascii="Calibri" w:hAnsi="Calibri"/>
          <w:b/>
          <w:bCs/>
          <w:spacing w:val="4"/>
        </w:rPr>
        <w:t>La presencia en el concurso de los créditos procedentes de las operaciones avaladas por el ICO y la jurisprudencia existente”.</w:t>
      </w:r>
    </w:p>
    <w:p w14:paraId="79CB4540" w14:textId="77777777" w:rsidR="00377954" w:rsidRPr="00377954" w:rsidRDefault="00377954" w:rsidP="00377954">
      <w:pPr>
        <w:pStyle w:val="Sangra2detindependiente"/>
        <w:tabs>
          <w:tab w:val="left" w:pos="0"/>
        </w:tabs>
        <w:spacing w:line="276" w:lineRule="auto"/>
        <w:ind w:left="0"/>
        <w:rPr>
          <w:rFonts w:ascii="Calibri" w:hAnsi="Calibri"/>
          <w:spacing w:val="4"/>
        </w:rPr>
      </w:pPr>
    </w:p>
    <w:p w14:paraId="062CB319" w14:textId="0A70EFE6" w:rsidR="00377954" w:rsidRPr="00377954" w:rsidRDefault="00377954" w:rsidP="00377954">
      <w:pPr>
        <w:pStyle w:val="Sangra2detindependiente"/>
        <w:tabs>
          <w:tab w:val="left" w:pos="0"/>
        </w:tabs>
        <w:spacing w:line="276" w:lineRule="auto"/>
        <w:ind w:left="0"/>
        <w:rPr>
          <w:rFonts w:ascii="Calibri" w:hAnsi="Calibri"/>
          <w:spacing w:val="4"/>
        </w:rPr>
      </w:pPr>
      <w:r w:rsidRPr="00377954">
        <w:rPr>
          <w:rFonts w:ascii="Calibri" w:hAnsi="Calibri"/>
          <w:spacing w:val="4"/>
        </w:rPr>
        <w:t xml:space="preserve">Os rogamos que nos confirméis vuestra asistencia a dicho acto (además de vuestra participación en la Asamblea General), pues el aforo al acto es limitado y por supuesto las socias tienen preferencia en la </w:t>
      </w:r>
      <w:r w:rsidRPr="00377954">
        <w:rPr>
          <w:rFonts w:ascii="Calibri" w:hAnsi="Calibri"/>
          <w:spacing w:val="4"/>
        </w:rPr>
        <w:t>participación,</w:t>
      </w:r>
      <w:r w:rsidRPr="00377954">
        <w:rPr>
          <w:rFonts w:ascii="Calibri" w:hAnsi="Calibri"/>
          <w:spacing w:val="4"/>
        </w:rPr>
        <w:t xml:space="preserve"> siendo para </w:t>
      </w:r>
      <w:r w:rsidRPr="00377954">
        <w:rPr>
          <w:rFonts w:ascii="Calibri" w:hAnsi="Calibri"/>
          <w:spacing w:val="4"/>
        </w:rPr>
        <w:t>ellas gratis</w:t>
      </w:r>
      <w:r w:rsidRPr="00377954">
        <w:rPr>
          <w:rFonts w:ascii="Calibri" w:hAnsi="Calibri"/>
          <w:spacing w:val="4"/>
        </w:rPr>
        <w:t xml:space="preserve"> la asistencia. Pero una vez que tengamos cerrado el número de socias que asistirán, tenemos intención de trasladar este evento a nuestras compañeras de “Comidas concursales” para si les es de interés asistir al mismo y a cualquier otro colectivo interesado (para estas personas la jornada no será gratuita). </w:t>
      </w:r>
    </w:p>
    <w:p w14:paraId="7BDF6985" w14:textId="77777777" w:rsidR="00377954" w:rsidRPr="00377954" w:rsidRDefault="00377954" w:rsidP="00377954">
      <w:pPr>
        <w:pStyle w:val="Sangra2detindependiente"/>
        <w:tabs>
          <w:tab w:val="left" w:pos="0"/>
        </w:tabs>
        <w:spacing w:line="276" w:lineRule="auto"/>
        <w:ind w:left="0"/>
        <w:rPr>
          <w:rFonts w:ascii="Calibri" w:hAnsi="Calibri"/>
          <w:spacing w:val="4"/>
        </w:rPr>
      </w:pPr>
    </w:p>
    <w:p w14:paraId="44E0104C" w14:textId="77777777" w:rsidR="00377954" w:rsidRPr="00377954" w:rsidRDefault="00377954" w:rsidP="00377954">
      <w:pPr>
        <w:pStyle w:val="Sangra2detindependiente"/>
        <w:tabs>
          <w:tab w:val="left" w:pos="0"/>
        </w:tabs>
        <w:spacing w:line="276" w:lineRule="auto"/>
        <w:ind w:left="0"/>
        <w:rPr>
          <w:rFonts w:ascii="Calibri" w:hAnsi="Calibri"/>
          <w:spacing w:val="4"/>
        </w:rPr>
      </w:pPr>
      <w:r w:rsidRPr="00377954">
        <w:rPr>
          <w:rFonts w:ascii="Calibri" w:hAnsi="Calibri"/>
          <w:spacing w:val="4"/>
        </w:rPr>
        <w:t>Os rogamos confirméis vuestra asistencia antes del día 20.</w:t>
      </w:r>
    </w:p>
    <w:p w14:paraId="62DE0C8C" w14:textId="77777777" w:rsidR="00377954" w:rsidRPr="00377954" w:rsidRDefault="00377954" w:rsidP="00377954">
      <w:pPr>
        <w:pStyle w:val="Sangra2detindependiente"/>
        <w:tabs>
          <w:tab w:val="left" w:pos="0"/>
        </w:tabs>
        <w:spacing w:line="276" w:lineRule="auto"/>
        <w:ind w:left="0"/>
        <w:rPr>
          <w:rFonts w:ascii="Calibri" w:hAnsi="Calibri"/>
          <w:spacing w:val="4"/>
        </w:rPr>
      </w:pPr>
    </w:p>
    <w:p w14:paraId="7B9447FF" w14:textId="77777777" w:rsidR="00377954" w:rsidRPr="00377954" w:rsidRDefault="00377954" w:rsidP="00377954">
      <w:pPr>
        <w:pStyle w:val="Sangra2detindependiente"/>
        <w:tabs>
          <w:tab w:val="left" w:pos="0"/>
        </w:tabs>
        <w:spacing w:line="276" w:lineRule="auto"/>
        <w:ind w:left="0"/>
        <w:rPr>
          <w:rFonts w:ascii="Calibri" w:hAnsi="Calibri"/>
          <w:spacing w:val="4"/>
        </w:rPr>
      </w:pPr>
      <w:r w:rsidRPr="00377954">
        <w:rPr>
          <w:rFonts w:ascii="Calibri" w:hAnsi="Calibri"/>
          <w:spacing w:val="4"/>
        </w:rPr>
        <w:t>Recibid un cordial saludo</w:t>
      </w:r>
    </w:p>
    <w:p w14:paraId="71799386" w14:textId="77777777" w:rsidR="00BF36EE" w:rsidRPr="00377954" w:rsidRDefault="00BF36EE" w:rsidP="00377954">
      <w:pPr>
        <w:pStyle w:val="Sangra2detindependiente"/>
        <w:tabs>
          <w:tab w:val="left" w:pos="0"/>
        </w:tabs>
        <w:spacing w:line="276" w:lineRule="auto"/>
        <w:ind w:left="0"/>
        <w:rPr>
          <w:rFonts w:ascii="Calibri" w:hAnsi="Calibri"/>
          <w:spacing w:val="4"/>
        </w:rPr>
      </w:pPr>
    </w:p>
    <w:p w14:paraId="1720DC62" w14:textId="77777777" w:rsidR="003C114C" w:rsidRPr="003C114C" w:rsidRDefault="003C114C" w:rsidP="0002303D">
      <w:pPr>
        <w:pStyle w:val="Sangra2detindependiente"/>
        <w:tabs>
          <w:tab w:val="left" w:pos="180"/>
        </w:tabs>
        <w:spacing w:after="120" w:line="264" w:lineRule="auto"/>
        <w:ind w:left="567" w:hanging="1533"/>
        <w:jc w:val="left"/>
        <w:rPr>
          <w:rFonts w:ascii="Calibri" w:hAnsi="Calibri"/>
        </w:rPr>
      </w:pPr>
    </w:p>
    <w:p w14:paraId="62B34B54" w14:textId="77777777" w:rsidR="003C114C" w:rsidRPr="003C114C" w:rsidRDefault="003C114C" w:rsidP="003C114C">
      <w:pPr>
        <w:pStyle w:val="Sangra2detindependiente"/>
        <w:tabs>
          <w:tab w:val="left" w:pos="180"/>
        </w:tabs>
        <w:spacing w:line="276" w:lineRule="auto"/>
        <w:ind w:left="567" w:hanging="1533"/>
        <w:jc w:val="left"/>
        <w:rPr>
          <w:rFonts w:ascii="Calibri" w:hAnsi="Calibri"/>
        </w:rPr>
      </w:pPr>
    </w:p>
    <w:p w14:paraId="5A9ED993" w14:textId="77777777" w:rsidR="003C114C" w:rsidRPr="003C114C" w:rsidRDefault="003C114C" w:rsidP="00377954">
      <w:pPr>
        <w:pStyle w:val="Sangra2detindependiente"/>
        <w:tabs>
          <w:tab w:val="left" w:pos="180"/>
        </w:tabs>
        <w:spacing w:line="276" w:lineRule="auto"/>
        <w:ind w:left="0"/>
        <w:jc w:val="left"/>
        <w:rPr>
          <w:rFonts w:ascii="Calibri" w:hAnsi="Calibri"/>
        </w:rPr>
      </w:pPr>
    </w:p>
    <w:p w14:paraId="1B0DC933" w14:textId="77777777" w:rsidR="003C114C" w:rsidRPr="003C114C" w:rsidRDefault="003C114C" w:rsidP="003C114C">
      <w:pPr>
        <w:pStyle w:val="Sangra2detindependiente"/>
        <w:tabs>
          <w:tab w:val="left" w:pos="180"/>
        </w:tabs>
        <w:spacing w:line="276" w:lineRule="auto"/>
        <w:ind w:left="567" w:hanging="1533"/>
        <w:jc w:val="left"/>
        <w:rPr>
          <w:rFonts w:ascii="Calibri" w:hAnsi="Calibri"/>
        </w:rPr>
      </w:pPr>
    </w:p>
    <w:p w14:paraId="5CFD0FE4" w14:textId="77777777" w:rsidR="003C114C" w:rsidRPr="003C114C" w:rsidRDefault="003C114C" w:rsidP="00377954">
      <w:pPr>
        <w:pStyle w:val="Sangra2detindependiente"/>
        <w:tabs>
          <w:tab w:val="left" w:pos="180"/>
        </w:tabs>
        <w:spacing w:line="276" w:lineRule="auto"/>
        <w:ind w:left="0"/>
        <w:jc w:val="left"/>
        <w:rPr>
          <w:rFonts w:ascii="Calibri" w:hAnsi="Calibri"/>
        </w:rPr>
      </w:pPr>
    </w:p>
    <w:p w14:paraId="73577E42" w14:textId="77777777" w:rsidR="003C114C" w:rsidRPr="003C114C" w:rsidRDefault="003C114C" w:rsidP="003C114C">
      <w:pPr>
        <w:pStyle w:val="Sangra2detindependiente"/>
        <w:tabs>
          <w:tab w:val="left" w:pos="180"/>
        </w:tabs>
        <w:spacing w:line="276" w:lineRule="auto"/>
        <w:ind w:left="567" w:hanging="1533"/>
        <w:jc w:val="left"/>
        <w:rPr>
          <w:rFonts w:ascii="Calibri" w:hAnsi="Calibri"/>
        </w:rPr>
      </w:pPr>
    </w:p>
    <w:p w14:paraId="67D668DD" w14:textId="2781DD59" w:rsidR="00377954" w:rsidRDefault="003C114C" w:rsidP="00377954">
      <w:pPr>
        <w:pStyle w:val="Sangra2detindependiente"/>
        <w:tabs>
          <w:tab w:val="left" w:pos="180"/>
        </w:tabs>
        <w:spacing w:line="276" w:lineRule="auto"/>
        <w:ind w:left="567" w:hanging="141"/>
        <w:jc w:val="left"/>
        <w:rPr>
          <w:rFonts w:ascii="Calibri" w:hAnsi="Calibri"/>
          <w:spacing w:val="12"/>
        </w:rPr>
      </w:pPr>
      <w:r w:rsidRPr="0002303D">
        <w:rPr>
          <w:rFonts w:ascii="Calibri" w:hAnsi="Calibri"/>
          <w:spacing w:val="12"/>
        </w:rPr>
        <w:t xml:space="preserve">Fdo. </w:t>
      </w:r>
      <w:r w:rsidR="00195402" w:rsidRPr="0002303D">
        <w:rPr>
          <w:rFonts w:ascii="Calibri" w:hAnsi="Calibri"/>
          <w:spacing w:val="12"/>
        </w:rPr>
        <w:t>L</w:t>
      </w:r>
      <w:r w:rsidRPr="0002303D">
        <w:rPr>
          <w:rFonts w:ascii="Calibri" w:hAnsi="Calibri"/>
          <w:spacing w:val="12"/>
        </w:rPr>
        <w:t xml:space="preserve">a </w:t>
      </w:r>
      <w:proofErr w:type="gramStart"/>
      <w:r w:rsidRPr="0002303D">
        <w:rPr>
          <w:rFonts w:ascii="Calibri" w:hAnsi="Calibri"/>
          <w:spacing w:val="12"/>
        </w:rPr>
        <w:t>President</w:t>
      </w:r>
      <w:r w:rsidR="00195402" w:rsidRPr="0002303D">
        <w:rPr>
          <w:rFonts w:ascii="Calibri" w:hAnsi="Calibri"/>
          <w:spacing w:val="12"/>
        </w:rPr>
        <w:t>a</w:t>
      </w:r>
      <w:proofErr w:type="gramEnd"/>
      <w:r w:rsidR="00195402" w:rsidRPr="0002303D">
        <w:rPr>
          <w:rFonts w:ascii="Calibri" w:hAnsi="Calibri"/>
          <w:spacing w:val="12"/>
        </w:rPr>
        <w:t xml:space="preserve">                                         </w:t>
      </w:r>
      <w:r w:rsidRPr="0002303D">
        <w:rPr>
          <w:rFonts w:ascii="Calibri" w:hAnsi="Calibri"/>
          <w:spacing w:val="12"/>
        </w:rPr>
        <w:t xml:space="preserve">               </w:t>
      </w:r>
    </w:p>
    <w:p w14:paraId="448B4CDC" w14:textId="2E64B091" w:rsidR="00420E8A" w:rsidRPr="00377954" w:rsidRDefault="00420E8A" w:rsidP="00377954">
      <w:pPr>
        <w:pStyle w:val="Sangra2detindependiente"/>
        <w:tabs>
          <w:tab w:val="left" w:pos="180"/>
        </w:tabs>
        <w:spacing w:line="276" w:lineRule="auto"/>
        <w:ind w:left="567" w:hanging="141"/>
        <w:jc w:val="left"/>
        <w:rPr>
          <w:rFonts w:ascii="Calibri" w:hAnsi="Calibri"/>
          <w:spacing w:val="12"/>
        </w:rPr>
      </w:pPr>
      <w:r w:rsidRPr="0002303D">
        <w:rPr>
          <w:rFonts w:ascii="Calibri" w:hAnsi="Calibri"/>
          <w:b/>
          <w:bCs/>
          <w:spacing w:val="12"/>
        </w:rPr>
        <w:t xml:space="preserve">Dª Carmen Izquierdo Pérez                                                     </w:t>
      </w:r>
    </w:p>
    <w:p w14:paraId="5B03B8A7" w14:textId="38CFD6C7" w:rsidR="00195402" w:rsidRPr="002D5C01" w:rsidRDefault="00195402" w:rsidP="003C114C">
      <w:pPr>
        <w:pStyle w:val="Sangra2detindependiente"/>
        <w:tabs>
          <w:tab w:val="left" w:pos="180"/>
        </w:tabs>
        <w:spacing w:line="276" w:lineRule="auto"/>
        <w:ind w:left="567" w:hanging="1533"/>
        <w:jc w:val="left"/>
        <w:rPr>
          <w:rFonts w:ascii="Calibri" w:hAnsi="Calibri"/>
          <w:b/>
          <w:bCs/>
        </w:rPr>
      </w:pPr>
    </w:p>
    <w:p w14:paraId="186F70A7" w14:textId="064180C7" w:rsidR="00195402" w:rsidRDefault="00195402" w:rsidP="003C114C">
      <w:pPr>
        <w:pStyle w:val="Sangra2detindependiente"/>
        <w:tabs>
          <w:tab w:val="left" w:pos="180"/>
        </w:tabs>
        <w:spacing w:line="276" w:lineRule="auto"/>
        <w:ind w:left="567" w:hanging="1533"/>
        <w:jc w:val="left"/>
        <w:rPr>
          <w:rFonts w:ascii="Calibri" w:hAnsi="Calibri"/>
        </w:rPr>
      </w:pPr>
    </w:p>
    <w:p w14:paraId="19F5F80F" w14:textId="0C3A1FE9" w:rsidR="00195402" w:rsidRDefault="00195402" w:rsidP="003C114C">
      <w:pPr>
        <w:pStyle w:val="Sangra2detindependiente"/>
        <w:tabs>
          <w:tab w:val="left" w:pos="180"/>
        </w:tabs>
        <w:spacing w:line="276" w:lineRule="auto"/>
        <w:ind w:left="567" w:hanging="1533"/>
        <w:jc w:val="left"/>
        <w:rPr>
          <w:rFonts w:ascii="Calibri" w:hAnsi="Calibri"/>
        </w:rPr>
      </w:pPr>
    </w:p>
    <w:p w14:paraId="2CE6D38F" w14:textId="77777777" w:rsidR="00195402" w:rsidRDefault="00195402" w:rsidP="003C114C">
      <w:pPr>
        <w:pStyle w:val="Sangra2detindependiente"/>
        <w:tabs>
          <w:tab w:val="left" w:pos="180"/>
        </w:tabs>
        <w:spacing w:line="276" w:lineRule="auto"/>
        <w:ind w:left="567" w:hanging="1533"/>
        <w:jc w:val="left"/>
        <w:rPr>
          <w:rFonts w:ascii="Calibri" w:hAnsi="Calibri"/>
        </w:rPr>
      </w:pPr>
    </w:p>
    <w:p w14:paraId="7E20C1AE" w14:textId="49B331A6" w:rsidR="00195402" w:rsidRDefault="00195402" w:rsidP="003C114C">
      <w:pPr>
        <w:pStyle w:val="Sangra2detindependiente"/>
        <w:tabs>
          <w:tab w:val="left" w:pos="180"/>
        </w:tabs>
        <w:spacing w:line="276" w:lineRule="auto"/>
        <w:ind w:left="567" w:hanging="1533"/>
        <w:jc w:val="left"/>
        <w:rPr>
          <w:rFonts w:ascii="Calibri" w:hAnsi="Calibri"/>
        </w:rPr>
      </w:pPr>
    </w:p>
    <w:p w14:paraId="316DC05C" w14:textId="5E6C763A" w:rsidR="00BF36EE" w:rsidRPr="00F370FC" w:rsidRDefault="00195402" w:rsidP="00195402">
      <w:pPr>
        <w:pStyle w:val="Sangra2detindependiente"/>
        <w:tabs>
          <w:tab w:val="left" w:pos="180"/>
        </w:tabs>
        <w:spacing w:line="276" w:lineRule="auto"/>
        <w:ind w:left="0"/>
        <w:rPr>
          <w:rFonts w:ascii="Calibri" w:hAnsi="Calibri"/>
        </w:rPr>
      </w:pPr>
      <w:r>
        <w:rPr>
          <w:i/>
          <w:iCs/>
          <w:sz w:val="18"/>
          <w:szCs w:val="18"/>
        </w:rPr>
        <w:t xml:space="preserve">  </w:t>
      </w:r>
    </w:p>
    <w:sectPr w:rsidR="00BF36EE" w:rsidRPr="00F370FC" w:rsidSect="00240A5B">
      <w:headerReference w:type="default" r:id="rId9"/>
      <w:pgSz w:w="11906" w:h="16838"/>
      <w:pgMar w:top="709" w:right="1701" w:bottom="1417" w:left="1843" w:header="708" w:footer="708" w:gutter="0"/>
      <w:pgBorders w:offsetFrom="page">
        <w:top w:val="single" w:sz="4" w:space="24" w:color="BFBFBF" w:themeColor="background1" w:themeShade="BF"/>
        <w:left w:val="single" w:sz="4" w:space="24" w:color="BFBFBF" w:themeColor="background1" w:themeShade="BF"/>
        <w:bottom w:val="single" w:sz="4" w:space="24" w:color="BFBFBF" w:themeColor="background1" w:themeShade="BF"/>
        <w:right w:val="single" w:sz="4" w:space="24" w:color="BFBFBF" w:themeColor="background1" w:themeShade="B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A6A52" w14:textId="77777777" w:rsidR="008E6415" w:rsidRDefault="008E6415" w:rsidP="00F370FC">
      <w:r>
        <w:separator/>
      </w:r>
    </w:p>
  </w:endnote>
  <w:endnote w:type="continuationSeparator" w:id="0">
    <w:p w14:paraId="0CF9C420" w14:textId="77777777" w:rsidR="008E6415" w:rsidRDefault="008E6415" w:rsidP="00F3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C57AC" w14:textId="77777777" w:rsidR="008E6415" w:rsidRDefault="008E6415" w:rsidP="00F370FC">
      <w:r>
        <w:separator/>
      </w:r>
    </w:p>
  </w:footnote>
  <w:footnote w:type="continuationSeparator" w:id="0">
    <w:p w14:paraId="2FC67ADB" w14:textId="77777777" w:rsidR="008E6415" w:rsidRDefault="008E6415" w:rsidP="00F37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AE49F" w14:textId="77777777" w:rsidR="004806B3" w:rsidRDefault="004806B3">
    <w:pPr>
      <w:pStyle w:val="Encabezado"/>
    </w:pPr>
    <w:r>
      <w:rPr>
        <w:noProof/>
      </w:rPr>
      <w:drawing>
        <wp:anchor distT="0" distB="0" distL="114300" distR="114300" simplePos="0" relativeHeight="251694592" behindDoc="0" locked="0" layoutInCell="1" allowOverlap="1" wp14:anchorId="7B11643A" wp14:editId="653EF550">
          <wp:simplePos x="0" y="0"/>
          <wp:positionH relativeFrom="column">
            <wp:posOffset>5373370</wp:posOffset>
          </wp:positionH>
          <wp:positionV relativeFrom="paragraph">
            <wp:posOffset>-116205</wp:posOffset>
          </wp:positionV>
          <wp:extent cx="740927" cy="311423"/>
          <wp:effectExtent l="0" t="0" r="2540" b="0"/>
          <wp:wrapNone/>
          <wp:docPr id="1" name="Imagen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9533" t="15973" r="9404" b="16926"/>
                  <a:stretch/>
                </pic:blipFill>
                <pic:spPr>
                  <a:xfrm>
                    <a:off x="0" y="0"/>
                    <a:ext cx="740927" cy="3114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0388"/>
    <w:multiLevelType w:val="hybridMultilevel"/>
    <w:tmpl w:val="F75ADFB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C33E0"/>
    <w:multiLevelType w:val="hybridMultilevel"/>
    <w:tmpl w:val="50F670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730FC"/>
    <w:multiLevelType w:val="hybridMultilevel"/>
    <w:tmpl w:val="E87693FC"/>
    <w:lvl w:ilvl="0" w:tplc="28FCD6F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B584F23"/>
    <w:multiLevelType w:val="hybridMultilevel"/>
    <w:tmpl w:val="54E8B5DE"/>
    <w:lvl w:ilvl="0" w:tplc="0C0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C6F4060"/>
    <w:multiLevelType w:val="hybridMultilevel"/>
    <w:tmpl w:val="E876932E"/>
    <w:lvl w:ilvl="0" w:tplc="B3CC4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BAC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920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046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02B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B8E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947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3EF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0EE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4D467A"/>
    <w:multiLevelType w:val="hybridMultilevel"/>
    <w:tmpl w:val="D6865B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A534E"/>
    <w:multiLevelType w:val="hybridMultilevel"/>
    <w:tmpl w:val="5BC4D460"/>
    <w:lvl w:ilvl="0" w:tplc="AAE81B66">
      <w:start w:val="1"/>
      <w:numFmt w:val="lowerLetter"/>
      <w:lvlText w:val="%1)"/>
      <w:lvlJc w:val="left"/>
      <w:pPr>
        <w:ind w:left="2479" w:hanging="10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87" w:hanging="360"/>
      </w:pPr>
    </w:lvl>
    <w:lvl w:ilvl="2" w:tplc="0C0A001B" w:tentative="1">
      <w:start w:val="1"/>
      <w:numFmt w:val="lowerRoman"/>
      <w:lvlText w:val="%3."/>
      <w:lvlJc w:val="right"/>
      <w:pPr>
        <w:ind w:left="807" w:hanging="180"/>
      </w:pPr>
    </w:lvl>
    <w:lvl w:ilvl="3" w:tplc="0C0A000F" w:tentative="1">
      <w:start w:val="1"/>
      <w:numFmt w:val="decimal"/>
      <w:lvlText w:val="%4."/>
      <w:lvlJc w:val="left"/>
      <w:pPr>
        <w:ind w:left="1527" w:hanging="360"/>
      </w:pPr>
    </w:lvl>
    <w:lvl w:ilvl="4" w:tplc="0C0A0019" w:tentative="1">
      <w:start w:val="1"/>
      <w:numFmt w:val="lowerLetter"/>
      <w:lvlText w:val="%5."/>
      <w:lvlJc w:val="left"/>
      <w:pPr>
        <w:ind w:left="2247" w:hanging="360"/>
      </w:pPr>
    </w:lvl>
    <w:lvl w:ilvl="5" w:tplc="0C0A001B" w:tentative="1">
      <w:start w:val="1"/>
      <w:numFmt w:val="lowerRoman"/>
      <w:lvlText w:val="%6."/>
      <w:lvlJc w:val="right"/>
      <w:pPr>
        <w:ind w:left="2967" w:hanging="180"/>
      </w:pPr>
    </w:lvl>
    <w:lvl w:ilvl="6" w:tplc="0C0A000F" w:tentative="1">
      <w:start w:val="1"/>
      <w:numFmt w:val="decimal"/>
      <w:lvlText w:val="%7."/>
      <w:lvlJc w:val="left"/>
      <w:pPr>
        <w:ind w:left="3687" w:hanging="360"/>
      </w:pPr>
    </w:lvl>
    <w:lvl w:ilvl="7" w:tplc="0C0A0019" w:tentative="1">
      <w:start w:val="1"/>
      <w:numFmt w:val="lowerLetter"/>
      <w:lvlText w:val="%8."/>
      <w:lvlJc w:val="left"/>
      <w:pPr>
        <w:ind w:left="4407" w:hanging="360"/>
      </w:pPr>
    </w:lvl>
    <w:lvl w:ilvl="8" w:tplc="0C0A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7" w15:restartNumberingAfterBreak="0">
    <w:nsid w:val="1475790B"/>
    <w:multiLevelType w:val="hybridMultilevel"/>
    <w:tmpl w:val="272068C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7778CE"/>
    <w:multiLevelType w:val="hybridMultilevel"/>
    <w:tmpl w:val="1D48A9E6"/>
    <w:lvl w:ilvl="0" w:tplc="457052A6">
      <w:start w:val="2"/>
      <w:numFmt w:val="bullet"/>
      <w:lvlText w:val="-"/>
      <w:lvlJc w:val="left"/>
      <w:pPr>
        <w:ind w:left="90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A8C1254"/>
    <w:multiLevelType w:val="hybridMultilevel"/>
    <w:tmpl w:val="A686CDE2"/>
    <w:lvl w:ilvl="0" w:tplc="DC44B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48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9E7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E22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B23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3EA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2C2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E86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A0A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AE20AEF"/>
    <w:multiLevelType w:val="hybridMultilevel"/>
    <w:tmpl w:val="7EF63F3E"/>
    <w:lvl w:ilvl="0" w:tplc="C13CC2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B1E00E2"/>
    <w:multiLevelType w:val="hybridMultilevel"/>
    <w:tmpl w:val="EE6895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B6AA3"/>
    <w:multiLevelType w:val="hybridMultilevel"/>
    <w:tmpl w:val="6F66372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BC1993"/>
    <w:multiLevelType w:val="hybridMultilevel"/>
    <w:tmpl w:val="9A1EF0B8"/>
    <w:lvl w:ilvl="0" w:tplc="60760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CAD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B4E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429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E1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821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808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60B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78F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0EC29A4"/>
    <w:multiLevelType w:val="hybridMultilevel"/>
    <w:tmpl w:val="FD74022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171011"/>
    <w:multiLevelType w:val="hybridMultilevel"/>
    <w:tmpl w:val="A27E27C6"/>
    <w:lvl w:ilvl="0" w:tplc="6976425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2B93743A"/>
    <w:multiLevelType w:val="hybridMultilevel"/>
    <w:tmpl w:val="62EC4F5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60A8D"/>
    <w:multiLevelType w:val="hybridMultilevel"/>
    <w:tmpl w:val="1062F898"/>
    <w:lvl w:ilvl="0" w:tplc="4F002A4C">
      <w:start w:val="1"/>
      <w:numFmt w:val="upperRoman"/>
      <w:lvlText w:val="%1)"/>
      <w:lvlJc w:val="left"/>
      <w:pPr>
        <w:ind w:left="-273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87" w:hanging="360"/>
      </w:pPr>
    </w:lvl>
    <w:lvl w:ilvl="2" w:tplc="0C0A001B" w:tentative="1">
      <w:start w:val="1"/>
      <w:numFmt w:val="lowerRoman"/>
      <w:lvlText w:val="%3."/>
      <w:lvlJc w:val="right"/>
      <w:pPr>
        <w:ind w:left="807" w:hanging="180"/>
      </w:pPr>
    </w:lvl>
    <w:lvl w:ilvl="3" w:tplc="0C0A000F" w:tentative="1">
      <w:start w:val="1"/>
      <w:numFmt w:val="decimal"/>
      <w:lvlText w:val="%4."/>
      <w:lvlJc w:val="left"/>
      <w:pPr>
        <w:ind w:left="1527" w:hanging="360"/>
      </w:pPr>
    </w:lvl>
    <w:lvl w:ilvl="4" w:tplc="0C0A0019" w:tentative="1">
      <w:start w:val="1"/>
      <w:numFmt w:val="lowerLetter"/>
      <w:lvlText w:val="%5."/>
      <w:lvlJc w:val="left"/>
      <w:pPr>
        <w:ind w:left="2247" w:hanging="360"/>
      </w:pPr>
    </w:lvl>
    <w:lvl w:ilvl="5" w:tplc="0C0A001B" w:tentative="1">
      <w:start w:val="1"/>
      <w:numFmt w:val="lowerRoman"/>
      <w:lvlText w:val="%6."/>
      <w:lvlJc w:val="right"/>
      <w:pPr>
        <w:ind w:left="2967" w:hanging="180"/>
      </w:pPr>
    </w:lvl>
    <w:lvl w:ilvl="6" w:tplc="0C0A000F" w:tentative="1">
      <w:start w:val="1"/>
      <w:numFmt w:val="decimal"/>
      <w:lvlText w:val="%7."/>
      <w:lvlJc w:val="left"/>
      <w:pPr>
        <w:ind w:left="3687" w:hanging="360"/>
      </w:pPr>
    </w:lvl>
    <w:lvl w:ilvl="7" w:tplc="0C0A0019" w:tentative="1">
      <w:start w:val="1"/>
      <w:numFmt w:val="lowerLetter"/>
      <w:lvlText w:val="%8."/>
      <w:lvlJc w:val="left"/>
      <w:pPr>
        <w:ind w:left="4407" w:hanging="360"/>
      </w:pPr>
    </w:lvl>
    <w:lvl w:ilvl="8" w:tplc="0C0A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8" w15:restartNumberingAfterBreak="0">
    <w:nsid w:val="309F05AA"/>
    <w:multiLevelType w:val="hybridMultilevel"/>
    <w:tmpl w:val="F2C8A73E"/>
    <w:lvl w:ilvl="0" w:tplc="77CE8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C8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D61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284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C40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3A1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765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FC7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FE7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3F451F6"/>
    <w:multiLevelType w:val="hybridMultilevel"/>
    <w:tmpl w:val="2862AA60"/>
    <w:lvl w:ilvl="0" w:tplc="B5807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569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484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D8B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844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765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464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263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AA1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45855FA"/>
    <w:multiLevelType w:val="hybridMultilevel"/>
    <w:tmpl w:val="28EEB4C4"/>
    <w:lvl w:ilvl="0" w:tplc="C13CC2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459783B"/>
    <w:multiLevelType w:val="hybridMultilevel"/>
    <w:tmpl w:val="6818F7C2"/>
    <w:lvl w:ilvl="0" w:tplc="575E4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D87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8AD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5A3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860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843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36A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C07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DCC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50A7578"/>
    <w:multiLevelType w:val="hybridMultilevel"/>
    <w:tmpl w:val="7E26D79E"/>
    <w:lvl w:ilvl="0" w:tplc="53241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AEC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8A7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7A2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CE7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582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326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A63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B6B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A3014A6"/>
    <w:multiLevelType w:val="hybridMultilevel"/>
    <w:tmpl w:val="EF900AC2"/>
    <w:lvl w:ilvl="0" w:tplc="6E2853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B53CF8"/>
    <w:multiLevelType w:val="hybridMultilevel"/>
    <w:tmpl w:val="14C4E08C"/>
    <w:lvl w:ilvl="0" w:tplc="332EC85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E617EF"/>
    <w:multiLevelType w:val="hybridMultilevel"/>
    <w:tmpl w:val="A3D80164"/>
    <w:lvl w:ilvl="0" w:tplc="CBD40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243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041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C83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34B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F67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D07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68F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AEF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3FE151A6"/>
    <w:multiLevelType w:val="hybridMultilevel"/>
    <w:tmpl w:val="67AA85D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A11076"/>
    <w:multiLevelType w:val="hybridMultilevel"/>
    <w:tmpl w:val="388E145C"/>
    <w:lvl w:ilvl="0" w:tplc="453A41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CD58CA"/>
    <w:multiLevelType w:val="hybridMultilevel"/>
    <w:tmpl w:val="8A9C0E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620B37"/>
    <w:multiLevelType w:val="hybridMultilevel"/>
    <w:tmpl w:val="221274AA"/>
    <w:lvl w:ilvl="0" w:tplc="52B42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4E268F"/>
    <w:multiLevelType w:val="hybridMultilevel"/>
    <w:tmpl w:val="ECDC6B82"/>
    <w:lvl w:ilvl="0" w:tplc="457052A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507DB4"/>
    <w:multiLevelType w:val="hybridMultilevel"/>
    <w:tmpl w:val="40A2ECA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5D72CE"/>
    <w:multiLevelType w:val="hybridMultilevel"/>
    <w:tmpl w:val="D28268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787E51"/>
    <w:multiLevelType w:val="hybridMultilevel"/>
    <w:tmpl w:val="7E2E328A"/>
    <w:lvl w:ilvl="0" w:tplc="3B78C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982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926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80C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623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C0E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841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4CF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CCC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2E7391A"/>
    <w:multiLevelType w:val="hybridMultilevel"/>
    <w:tmpl w:val="CBA4D3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AE089F"/>
    <w:multiLevelType w:val="hybridMultilevel"/>
    <w:tmpl w:val="A85E88B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5A00E4"/>
    <w:multiLevelType w:val="hybridMultilevel"/>
    <w:tmpl w:val="B492E0E4"/>
    <w:lvl w:ilvl="0" w:tplc="457052A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0F1AA3"/>
    <w:multiLevelType w:val="hybridMultilevel"/>
    <w:tmpl w:val="663EEABE"/>
    <w:lvl w:ilvl="0" w:tplc="626C5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C60722"/>
    <w:multiLevelType w:val="hybridMultilevel"/>
    <w:tmpl w:val="BA863F34"/>
    <w:lvl w:ilvl="0" w:tplc="0C0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5A6C2FD5"/>
    <w:multiLevelType w:val="hybridMultilevel"/>
    <w:tmpl w:val="88328C30"/>
    <w:lvl w:ilvl="0" w:tplc="457052A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5C2B6E"/>
    <w:multiLevelType w:val="hybridMultilevel"/>
    <w:tmpl w:val="8D50B76C"/>
    <w:lvl w:ilvl="0" w:tplc="3318A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6608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241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161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68C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9CD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EAA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FEE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CA1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1776C8C"/>
    <w:multiLevelType w:val="hybridMultilevel"/>
    <w:tmpl w:val="F75ADFB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686FDC"/>
    <w:multiLevelType w:val="hybridMultilevel"/>
    <w:tmpl w:val="CA70DEF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910FAD"/>
    <w:multiLevelType w:val="hybridMultilevel"/>
    <w:tmpl w:val="FBF476AE"/>
    <w:lvl w:ilvl="0" w:tplc="1C28A4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383D38"/>
    <w:multiLevelType w:val="hybridMultilevel"/>
    <w:tmpl w:val="D7660796"/>
    <w:lvl w:ilvl="0" w:tplc="817E456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2F7C1E"/>
    <w:multiLevelType w:val="hybridMultilevel"/>
    <w:tmpl w:val="E012C8AA"/>
    <w:lvl w:ilvl="0" w:tplc="52FABE74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465759"/>
    <w:multiLevelType w:val="hybridMultilevel"/>
    <w:tmpl w:val="9544CF7C"/>
    <w:lvl w:ilvl="0" w:tplc="236C66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8D359E"/>
    <w:multiLevelType w:val="hybridMultilevel"/>
    <w:tmpl w:val="5C545DF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744066">
    <w:abstractNumId w:val="2"/>
  </w:num>
  <w:num w:numId="2" w16cid:durableId="1902594891">
    <w:abstractNumId w:val="7"/>
  </w:num>
  <w:num w:numId="3" w16cid:durableId="1506704889">
    <w:abstractNumId w:val="44"/>
  </w:num>
  <w:num w:numId="4" w16cid:durableId="1691101178">
    <w:abstractNumId w:val="45"/>
  </w:num>
  <w:num w:numId="5" w16cid:durableId="469909276">
    <w:abstractNumId w:val="24"/>
  </w:num>
  <w:num w:numId="6" w16cid:durableId="1351486494">
    <w:abstractNumId w:val="8"/>
  </w:num>
  <w:num w:numId="7" w16cid:durableId="34355776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564020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80263094">
    <w:abstractNumId w:val="11"/>
  </w:num>
  <w:num w:numId="10" w16cid:durableId="961570826">
    <w:abstractNumId w:val="37"/>
  </w:num>
  <w:num w:numId="11" w16cid:durableId="1876892905">
    <w:abstractNumId w:val="27"/>
  </w:num>
  <w:num w:numId="12" w16cid:durableId="594899572">
    <w:abstractNumId w:val="33"/>
  </w:num>
  <w:num w:numId="13" w16cid:durableId="831678837">
    <w:abstractNumId w:val="3"/>
  </w:num>
  <w:num w:numId="14" w16cid:durableId="3439806">
    <w:abstractNumId w:val="39"/>
  </w:num>
  <w:num w:numId="15" w16cid:durableId="880172292">
    <w:abstractNumId w:val="19"/>
  </w:num>
  <w:num w:numId="16" w16cid:durableId="1494375241">
    <w:abstractNumId w:val="40"/>
  </w:num>
  <w:num w:numId="17" w16cid:durableId="346441501">
    <w:abstractNumId w:val="9"/>
  </w:num>
  <w:num w:numId="18" w16cid:durableId="818767612">
    <w:abstractNumId w:val="25"/>
  </w:num>
  <w:num w:numId="19" w16cid:durableId="2109346272">
    <w:abstractNumId w:val="4"/>
  </w:num>
  <w:num w:numId="20" w16cid:durableId="1824472397">
    <w:abstractNumId w:val="21"/>
  </w:num>
  <w:num w:numId="21" w16cid:durableId="1218082149">
    <w:abstractNumId w:val="22"/>
  </w:num>
  <w:num w:numId="22" w16cid:durableId="140006293">
    <w:abstractNumId w:val="36"/>
  </w:num>
  <w:num w:numId="23" w16cid:durableId="1767534064">
    <w:abstractNumId w:val="13"/>
  </w:num>
  <w:num w:numId="24" w16cid:durableId="1902868402">
    <w:abstractNumId w:val="18"/>
  </w:num>
  <w:num w:numId="25" w16cid:durableId="912742786">
    <w:abstractNumId w:val="30"/>
  </w:num>
  <w:num w:numId="26" w16cid:durableId="13042789">
    <w:abstractNumId w:val="29"/>
  </w:num>
  <w:num w:numId="27" w16cid:durableId="180290210">
    <w:abstractNumId w:val="28"/>
  </w:num>
  <w:num w:numId="28" w16cid:durableId="90899287">
    <w:abstractNumId w:val="43"/>
  </w:num>
  <w:num w:numId="29" w16cid:durableId="1863470303">
    <w:abstractNumId w:val="42"/>
  </w:num>
  <w:num w:numId="30" w16cid:durableId="1856384017">
    <w:abstractNumId w:val="12"/>
  </w:num>
  <w:num w:numId="31" w16cid:durableId="717895682">
    <w:abstractNumId w:val="26"/>
  </w:num>
  <w:num w:numId="32" w16cid:durableId="60905704">
    <w:abstractNumId w:val="34"/>
  </w:num>
  <w:num w:numId="33" w16cid:durableId="2005428807">
    <w:abstractNumId w:val="6"/>
  </w:num>
  <w:num w:numId="34" w16cid:durableId="1170489448">
    <w:abstractNumId w:val="41"/>
  </w:num>
  <w:num w:numId="35" w16cid:durableId="1031758628">
    <w:abstractNumId w:val="47"/>
  </w:num>
  <w:num w:numId="36" w16cid:durableId="1815222656">
    <w:abstractNumId w:val="0"/>
  </w:num>
  <w:num w:numId="37" w16cid:durableId="1163396696">
    <w:abstractNumId w:val="32"/>
  </w:num>
  <w:num w:numId="38" w16cid:durableId="340090090">
    <w:abstractNumId w:val="23"/>
  </w:num>
  <w:num w:numId="39" w16cid:durableId="2062898181">
    <w:abstractNumId w:val="15"/>
  </w:num>
  <w:num w:numId="40" w16cid:durableId="1360662965">
    <w:abstractNumId w:val="16"/>
  </w:num>
  <w:num w:numId="41" w16cid:durableId="1662391484">
    <w:abstractNumId w:val="46"/>
  </w:num>
  <w:num w:numId="42" w16cid:durableId="1282414437">
    <w:abstractNumId w:val="31"/>
  </w:num>
  <w:num w:numId="43" w16cid:durableId="580530252">
    <w:abstractNumId w:val="1"/>
  </w:num>
  <w:num w:numId="44" w16cid:durableId="1983847856">
    <w:abstractNumId w:val="20"/>
  </w:num>
  <w:num w:numId="45" w16cid:durableId="2060274634">
    <w:abstractNumId w:val="10"/>
  </w:num>
  <w:num w:numId="46" w16cid:durableId="303971243">
    <w:abstractNumId w:val="35"/>
  </w:num>
  <w:num w:numId="47" w16cid:durableId="683897166">
    <w:abstractNumId w:val="14"/>
  </w:num>
  <w:num w:numId="48" w16cid:durableId="147939136">
    <w:abstractNumId w:val="17"/>
  </w:num>
  <w:num w:numId="49" w16cid:durableId="5380063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3CA"/>
    <w:rsid w:val="00002081"/>
    <w:rsid w:val="00002CD5"/>
    <w:rsid w:val="00007C49"/>
    <w:rsid w:val="000139EC"/>
    <w:rsid w:val="00014F16"/>
    <w:rsid w:val="0002303D"/>
    <w:rsid w:val="00031DA4"/>
    <w:rsid w:val="000420B5"/>
    <w:rsid w:val="00045493"/>
    <w:rsid w:val="0005293D"/>
    <w:rsid w:val="00052E7F"/>
    <w:rsid w:val="0005718C"/>
    <w:rsid w:val="00062F4A"/>
    <w:rsid w:val="00063E8A"/>
    <w:rsid w:val="000648AA"/>
    <w:rsid w:val="000660C6"/>
    <w:rsid w:val="000703AF"/>
    <w:rsid w:val="00081FCB"/>
    <w:rsid w:val="00086123"/>
    <w:rsid w:val="00087E60"/>
    <w:rsid w:val="00091190"/>
    <w:rsid w:val="00094967"/>
    <w:rsid w:val="00096374"/>
    <w:rsid w:val="00097A6A"/>
    <w:rsid w:val="000A13E4"/>
    <w:rsid w:val="000A71C2"/>
    <w:rsid w:val="000C0147"/>
    <w:rsid w:val="000C4F9C"/>
    <w:rsid w:val="000D1541"/>
    <w:rsid w:val="000D3489"/>
    <w:rsid w:val="000D46D0"/>
    <w:rsid w:val="000D4D3F"/>
    <w:rsid w:val="000D6D20"/>
    <w:rsid w:val="000E1DCA"/>
    <w:rsid w:val="000F132E"/>
    <w:rsid w:val="000F3C99"/>
    <w:rsid w:val="000F5666"/>
    <w:rsid w:val="00106BB4"/>
    <w:rsid w:val="001122C4"/>
    <w:rsid w:val="00115437"/>
    <w:rsid w:val="00125AE5"/>
    <w:rsid w:val="0012619A"/>
    <w:rsid w:val="00141FE0"/>
    <w:rsid w:val="00145F50"/>
    <w:rsid w:val="00146C3E"/>
    <w:rsid w:val="00154ED0"/>
    <w:rsid w:val="001632E1"/>
    <w:rsid w:val="00164D80"/>
    <w:rsid w:val="00172287"/>
    <w:rsid w:val="00174D5C"/>
    <w:rsid w:val="0017724C"/>
    <w:rsid w:val="001829B4"/>
    <w:rsid w:val="00185F39"/>
    <w:rsid w:val="00187BB6"/>
    <w:rsid w:val="0019029D"/>
    <w:rsid w:val="0019252C"/>
    <w:rsid w:val="00195402"/>
    <w:rsid w:val="001A43EF"/>
    <w:rsid w:val="001A4E1D"/>
    <w:rsid w:val="001B41C5"/>
    <w:rsid w:val="001C0ACC"/>
    <w:rsid w:val="001C1799"/>
    <w:rsid w:val="001C6445"/>
    <w:rsid w:val="001C66B2"/>
    <w:rsid w:val="001D3128"/>
    <w:rsid w:val="001D7316"/>
    <w:rsid w:val="001D7D32"/>
    <w:rsid w:val="001E53D1"/>
    <w:rsid w:val="00205065"/>
    <w:rsid w:val="00206697"/>
    <w:rsid w:val="0021594E"/>
    <w:rsid w:val="00227CE9"/>
    <w:rsid w:val="00232D10"/>
    <w:rsid w:val="00232F7D"/>
    <w:rsid w:val="002368D9"/>
    <w:rsid w:val="00236E8C"/>
    <w:rsid w:val="002374A6"/>
    <w:rsid w:val="00240A5B"/>
    <w:rsid w:val="002435D9"/>
    <w:rsid w:val="002442B3"/>
    <w:rsid w:val="00245E0D"/>
    <w:rsid w:val="002473E2"/>
    <w:rsid w:val="00257EE9"/>
    <w:rsid w:val="00257F04"/>
    <w:rsid w:val="00257F55"/>
    <w:rsid w:val="002617A8"/>
    <w:rsid w:val="00262FCF"/>
    <w:rsid w:val="00264FDA"/>
    <w:rsid w:val="002664A8"/>
    <w:rsid w:val="0026773F"/>
    <w:rsid w:val="0028385F"/>
    <w:rsid w:val="002974E2"/>
    <w:rsid w:val="002A39A1"/>
    <w:rsid w:val="002B29DA"/>
    <w:rsid w:val="002B733F"/>
    <w:rsid w:val="002B77C6"/>
    <w:rsid w:val="002C08BF"/>
    <w:rsid w:val="002C676C"/>
    <w:rsid w:val="002D5C01"/>
    <w:rsid w:val="002D77EA"/>
    <w:rsid w:val="002D797D"/>
    <w:rsid w:val="002F3DFE"/>
    <w:rsid w:val="002F5458"/>
    <w:rsid w:val="002F7A5F"/>
    <w:rsid w:val="0030003B"/>
    <w:rsid w:val="003023A0"/>
    <w:rsid w:val="00302B2C"/>
    <w:rsid w:val="0030360C"/>
    <w:rsid w:val="0030384A"/>
    <w:rsid w:val="00303A92"/>
    <w:rsid w:val="00306A36"/>
    <w:rsid w:val="003139E4"/>
    <w:rsid w:val="00317E8F"/>
    <w:rsid w:val="00325C24"/>
    <w:rsid w:val="003468A1"/>
    <w:rsid w:val="00347386"/>
    <w:rsid w:val="00361EE4"/>
    <w:rsid w:val="0037751D"/>
    <w:rsid w:val="00377954"/>
    <w:rsid w:val="00380AED"/>
    <w:rsid w:val="00380B02"/>
    <w:rsid w:val="00381B0F"/>
    <w:rsid w:val="0038767B"/>
    <w:rsid w:val="00387B7D"/>
    <w:rsid w:val="0039111D"/>
    <w:rsid w:val="003913E7"/>
    <w:rsid w:val="00391E92"/>
    <w:rsid w:val="00392E0C"/>
    <w:rsid w:val="00395E50"/>
    <w:rsid w:val="003A2266"/>
    <w:rsid w:val="003A5C66"/>
    <w:rsid w:val="003B737B"/>
    <w:rsid w:val="003C114C"/>
    <w:rsid w:val="003D0627"/>
    <w:rsid w:val="003D1AEE"/>
    <w:rsid w:val="003D281F"/>
    <w:rsid w:val="003D3E64"/>
    <w:rsid w:val="003D70CB"/>
    <w:rsid w:val="003D7827"/>
    <w:rsid w:val="003E1D51"/>
    <w:rsid w:val="003F09B3"/>
    <w:rsid w:val="003F09CA"/>
    <w:rsid w:val="00405F07"/>
    <w:rsid w:val="004076C4"/>
    <w:rsid w:val="004136C3"/>
    <w:rsid w:val="00413E1F"/>
    <w:rsid w:val="00415196"/>
    <w:rsid w:val="0041787C"/>
    <w:rsid w:val="00420E8A"/>
    <w:rsid w:val="00421BCF"/>
    <w:rsid w:val="00431E98"/>
    <w:rsid w:val="0043241D"/>
    <w:rsid w:val="004338A1"/>
    <w:rsid w:val="004343E4"/>
    <w:rsid w:val="00435E0C"/>
    <w:rsid w:val="004369DC"/>
    <w:rsid w:val="0043710E"/>
    <w:rsid w:val="00437B37"/>
    <w:rsid w:val="004425CA"/>
    <w:rsid w:val="00443B10"/>
    <w:rsid w:val="004479B7"/>
    <w:rsid w:val="00453C35"/>
    <w:rsid w:val="00454300"/>
    <w:rsid w:val="00460D95"/>
    <w:rsid w:val="00463558"/>
    <w:rsid w:val="00464FDB"/>
    <w:rsid w:val="0046534F"/>
    <w:rsid w:val="00467667"/>
    <w:rsid w:val="004730F1"/>
    <w:rsid w:val="004746C1"/>
    <w:rsid w:val="00475A37"/>
    <w:rsid w:val="00476915"/>
    <w:rsid w:val="004806B3"/>
    <w:rsid w:val="00490136"/>
    <w:rsid w:val="00495268"/>
    <w:rsid w:val="0049662D"/>
    <w:rsid w:val="004A75B7"/>
    <w:rsid w:val="004B6D02"/>
    <w:rsid w:val="004C1BF9"/>
    <w:rsid w:val="004D046B"/>
    <w:rsid w:val="004E0E19"/>
    <w:rsid w:val="004E6010"/>
    <w:rsid w:val="00513112"/>
    <w:rsid w:val="00514131"/>
    <w:rsid w:val="00515869"/>
    <w:rsid w:val="005162EA"/>
    <w:rsid w:val="00522053"/>
    <w:rsid w:val="005230C1"/>
    <w:rsid w:val="00526891"/>
    <w:rsid w:val="00535289"/>
    <w:rsid w:val="005809E7"/>
    <w:rsid w:val="0058476C"/>
    <w:rsid w:val="00585E79"/>
    <w:rsid w:val="005869AC"/>
    <w:rsid w:val="00594EF6"/>
    <w:rsid w:val="005A21EC"/>
    <w:rsid w:val="005A2713"/>
    <w:rsid w:val="005A3734"/>
    <w:rsid w:val="005B07EA"/>
    <w:rsid w:val="005B5C69"/>
    <w:rsid w:val="005C216C"/>
    <w:rsid w:val="005C3604"/>
    <w:rsid w:val="005C3E30"/>
    <w:rsid w:val="005D12AD"/>
    <w:rsid w:val="005D56C2"/>
    <w:rsid w:val="005F3860"/>
    <w:rsid w:val="005F5215"/>
    <w:rsid w:val="0060021D"/>
    <w:rsid w:val="006043CA"/>
    <w:rsid w:val="00612F06"/>
    <w:rsid w:val="0061730C"/>
    <w:rsid w:val="0062500C"/>
    <w:rsid w:val="00631352"/>
    <w:rsid w:val="00637F10"/>
    <w:rsid w:val="00657C98"/>
    <w:rsid w:val="00660862"/>
    <w:rsid w:val="0069247A"/>
    <w:rsid w:val="00693281"/>
    <w:rsid w:val="006B5AA5"/>
    <w:rsid w:val="006B65A5"/>
    <w:rsid w:val="006B6CFD"/>
    <w:rsid w:val="006C34E9"/>
    <w:rsid w:val="006C54A5"/>
    <w:rsid w:val="006C62AE"/>
    <w:rsid w:val="006D0C21"/>
    <w:rsid w:val="006E1186"/>
    <w:rsid w:val="006E6797"/>
    <w:rsid w:val="006F0987"/>
    <w:rsid w:val="006F7BCB"/>
    <w:rsid w:val="00700244"/>
    <w:rsid w:val="00703292"/>
    <w:rsid w:val="0070420E"/>
    <w:rsid w:val="00706656"/>
    <w:rsid w:val="00711E6C"/>
    <w:rsid w:val="007141B8"/>
    <w:rsid w:val="00720957"/>
    <w:rsid w:val="00720A17"/>
    <w:rsid w:val="0072789B"/>
    <w:rsid w:val="00735367"/>
    <w:rsid w:val="00736B59"/>
    <w:rsid w:val="00736D03"/>
    <w:rsid w:val="00742F4A"/>
    <w:rsid w:val="00742F9E"/>
    <w:rsid w:val="00745D95"/>
    <w:rsid w:val="007475D1"/>
    <w:rsid w:val="00755C2E"/>
    <w:rsid w:val="00762164"/>
    <w:rsid w:val="00767972"/>
    <w:rsid w:val="007912ED"/>
    <w:rsid w:val="007927BB"/>
    <w:rsid w:val="007A0A0F"/>
    <w:rsid w:val="007A0BC6"/>
    <w:rsid w:val="007A3AC6"/>
    <w:rsid w:val="007B2D1B"/>
    <w:rsid w:val="007B596E"/>
    <w:rsid w:val="007B5EC8"/>
    <w:rsid w:val="007B710C"/>
    <w:rsid w:val="007C3CBA"/>
    <w:rsid w:val="007C3E61"/>
    <w:rsid w:val="007D002E"/>
    <w:rsid w:val="007D13EF"/>
    <w:rsid w:val="007D2434"/>
    <w:rsid w:val="007D7D15"/>
    <w:rsid w:val="007E266C"/>
    <w:rsid w:val="007E4183"/>
    <w:rsid w:val="00801853"/>
    <w:rsid w:val="00810B7F"/>
    <w:rsid w:val="00810FEB"/>
    <w:rsid w:val="00827C55"/>
    <w:rsid w:val="00832895"/>
    <w:rsid w:val="0083419D"/>
    <w:rsid w:val="00852381"/>
    <w:rsid w:val="00854C01"/>
    <w:rsid w:val="00865ECE"/>
    <w:rsid w:val="00866901"/>
    <w:rsid w:val="008710DE"/>
    <w:rsid w:val="00872C1E"/>
    <w:rsid w:val="008802D3"/>
    <w:rsid w:val="00886CC3"/>
    <w:rsid w:val="00887035"/>
    <w:rsid w:val="00893B44"/>
    <w:rsid w:val="00893E01"/>
    <w:rsid w:val="0089496E"/>
    <w:rsid w:val="0089796F"/>
    <w:rsid w:val="008A53E2"/>
    <w:rsid w:val="008A6894"/>
    <w:rsid w:val="008B398A"/>
    <w:rsid w:val="008B622C"/>
    <w:rsid w:val="008C249E"/>
    <w:rsid w:val="008D17E9"/>
    <w:rsid w:val="008D1A14"/>
    <w:rsid w:val="008D6C79"/>
    <w:rsid w:val="008E2087"/>
    <w:rsid w:val="008E3795"/>
    <w:rsid w:val="008E6415"/>
    <w:rsid w:val="008F66C2"/>
    <w:rsid w:val="00903C33"/>
    <w:rsid w:val="009104C0"/>
    <w:rsid w:val="00910B5A"/>
    <w:rsid w:val="00910DB4"/>
    <w:rsid w:val="0091223D"/>
    <w:rsid w:val="00916074"/>
    <w:rsid w:val="00916D6B"/>
    <w:rsid w:val="0092234E"/>
    <w:rsid w:val="00922FCD"/>
    <w:rsid w:val="00925A69"/>
    <w:rsid w:val="00927BED"/>
    <w:rsid w:val="009356DE"/>
    <w:rsid w:val="00944391"/>
    <w:rsid w:val="00947153"/>
    <w:rsid w:val="00953A6B"/>
    <w:rsid w:val="0095507C"/>
    <w:rsid w:val="00955994"/>
    <w:rsid w:val="00957449"/>
    <w:rsid w:val="00967A4F"/>
    <w:rsid w:val="009807CA"/>
    <w:rsid w:val="00987456"/>
    <w:rsid w:val="00993F53"/>
    <w:rsid w:val="009A50ED"/>
    <w:rsid w:val="009B10C0"/>
    <w:rsid w:val="009B69F2"/>
    <w:rsid w:val="009B6E4E"/>
    <w:rsid w:val="009C0B48"/>
    <w:rsid w:val="009C3BF1"/>
    <w:rsid w:val="009C5C48"/>
    <w:rsid w:val="009E186D"/>
    <w:rsid w:val="009E4DB5"/>
    <w:rsid w:val="009E7FCE"/>
    <w:rsid w:val="009F6BE7"/>
    <w:rsid w:val="00A023AC"/>
    <w:rsid w:val="00A03973"/>
    <w:rsid w:val="00A21F3B"/>
    <w:rsid w:val="00A22579"/>
    <w:rsid w:val="00A26913"/>
    <w:rsid w:val="00A271FB"/>
    <w:rsid w:val="00A36975"/>
    <w:rsid w:val="00A37155"/>
    <w:rsid w:val="00A44431"/>
    <w:rsid w:val="00A56AEC"/>
    <w:rsid w:val="00A67332"/>
    <w:rsid w:val="00A67DCD"/>
    <w:rsid w:val="00A7007E"/>
    <w:rsid w:val="00A72515"/>
    <w:rsid w:val="00A8650C"/>
    <w:rsid w:val="00A901E5"/>
    <w:rsid w:val="00A9126C"/>
    <w:rsid w:val="00A97153"/>
    <w:rsid w:val="00AA133D"/>
    <w:rsid w:val="00AE5548"/>
    <w:rsid w:val="00AF795F"/>
    <w:rsid w:val="00B11AC7"/>
    <w:rsid w:val="00B22500"/>
    <w:rsid w:val="00B23449"/>
    <w:rsid w:val="00B246E2"/>
    <w:rsid w:val="00B26E95"/>
    <w:rsid w:val="00B30367"/>
    <w:rsid w:val="00B3095E"/>
    <w:rsid w:val="00B30C4A"/>
    <w:rsid w:val="00B351A4"/>
    <w:rsid w:val="00B42C30"/>
    <w:rsid w:val="00B505CA"/>
    <w:rsid w:val="00B532BC"/>
    <w:rsid w:val="00B65646"/>
    <w:rsid w:val="00B70BE2"/>
    <w:rsid w:val="00B71F1A"/>
    <w:rsid w:val="00B734E7"/>
    <w:rsid w:val="00B92439"/>
    <w:rsid w:val="00B953C4"/>
    <w:rsid w:val="00BA5C07"/>
    <w:rsid w:val="00BA6739"/>
    <w:rsid w:val="00BA7A13"/>
    <w:rsid w:val="00BB5BE8"/>
    <w:rsid w:val="00BB7911"/>
    <w:rsid w:val="00BB7935"/>
    <w:rsid w:val="00BE49D1"/>
    <w:rsid w:val="00BE5C5E"/>
    <w:rsid w:val="00BF36EE"/>
    <w:rsid w:val="00BF637B"/>
    <w:rsid w:val="00C0097A"/>
    <w:rsid w:val="00C00EB0"/>
    <w:rsid w:val="00C01874"/>
    <w:rsid w:val="00C0206B"/>
    <w:rsid w:val="00C02896"/>
    <w:rsid w:val="00C039D3"/>
    <w:rsid w:val="00C11642"/>
    <w:rsid w:val="00C200C9"/>
    <w:rsid w:val="00C21300"/>
    <w:rsid w:val="00C23FFB"/>
    <w:rsid w:val="00C24FEC"/>
    <w:rsid w:val="00C262E2"/>
    <w:rsid w:val="00C3250F"/>
    <w:rsid w:val="00C3367C"/>
    <w:rsid w:val="00C37C44"/>
    <w:rsid w:val="00C4199A"/>
    <w:rsid w:val="00C54811"/>
    <w:rsid w:val="00C54DB1"/>
    <w:rsid w:val="00C5692E"/>
    <w:rsid w:val="00C62B99"/>
    <w:rsid w:val="00C65475"/>
    <w:rsid w:val="00C70B30"/>
    <w:rsid w:val="00C80D3C"/>
    <w:rsid w:val="00C8674F"/>
    <w:rsid w:val="00C91127"/>
    <w:rsid w:val="00C92A8F"/>
    <w:rsid w:val="00C96F39"/>
    <w:rsid w:val="00CC19C3"/>
    <w:rsid w:val="00CC2B63"/>
    <w:rsid w:val="00CD2332"/>
    <w:rsid w:val="00CE1380"/>
    <w:rsid w:val="00CE3168"/>
    <w:rsid w:val="00CE6727"/>
    <w:rsid w:val="00CF3653"/>
    <w:rsid w:val="00CF76ED"/>
    <w:rsid w:val="00CF7B8B"/>
    <w:rsid w:val="00D01971"/>
    <w:rsid w:val="00D02C2A"/>
    <w:rsid w:val="00D101FA"/>
    <w:rsid w:val="00D133F4"/>
    <w:rsid w:val="00D321C4"/>
    <w:rsid w:val="00D36897"/>
    <w:rsid w:val="00D37660"/>
    <w:rsid w:val="00D37B9B"/>
    <w:rsid w:val="00D4475F"/>
    <w:rsid w:val="00D47E69"/>
    <w:rsid w:val="00D553B3"/>
    <w:rsid w:val="00D56621"/>
    <w:rsid w:val="00D57039"/>
    <w:rsid w:val="00D60F95"/>
    <w:rsid w:val="00D614E5"/>
    <w:rsid w:val="00D6469E"/>
    <w:rsid w:val="00D65A13"/>
    <w:rsid w:val="00D67711"/>
    <w:rsid w:val="00D72999"/>
    <w:rsid w:val="00D72FB6"/>
    <w:rsid w:val="00D7344E"/>
    <w:rsid w:val="00D838A3"/>
    <w:rsid w:val="00D91A2F"/>
    <w:rsid w:val="00D91CF2"/>
    <w:rsid w:val="00D94761"/>
    <w:rsid w:val="00D95F8E"/>
    <w:rsid w:val="00D96D5B"/>
    <w:rsid w:val="00D97834"/>
    <w:rsid w:val="00DA3B28"/>
    <w:rsid w:val="00DA3F72"/>
    <w:rsid w:val="00DA4E79"/>
    <w:rsid w:val="00DB03DD"/>
    <w:rsid w:val="00DB6E4D"/>
    <w:rsid w:val="00DC47C3"/>
    <w:rsid w:val="00DC6987"/>
    <w:rsid w:val="00DC69F7"/>
    <w:rsid w:val="00DD280C"/>
    <w:rsid w:val="00DE0784"/>
    <w:rsid w:val="00DE3BDD"/>
    <w:rsid w:val="00DE735B"/>
    <w:rsid w:val="00DF5961"/>
    <w:rsid w:val="00E005FF"/>
    <w:rsid w:val="00E00BCE"/>
    <w:rsid w:val="00E100DC"/>
    <w:rsid w:val="00E12829"/>
    <w:rsid w:val="00E1685A"/>
    <w:rsid w:val="00E16B5B"/>
    <w:rsid w:val="00E33570"/>
    <w:rsid w:val="00E34C13"/>
    <w:rsid w:val="00E357CF"/>
    <w:rsid w:val="00E370E6"/>
    <w:rsid w:val="00E41799"/>
    <w:rsid w:val="00E51990"/>
    <w:rsid w:val="00E53597"/>
    <w:rsid w:val="00E54E08"/>
    <w:rsid w:val="00E553A7"/>
    <w:rsid w:val="00E71583"/>
    <w:rsid w:val="00E71A51"/>
    <w:rsid w:val="00E77398"/>
    <w:rsid w:val="00E926CF"/>
    <w:rsid w:val="00E943AA"/>
    <w:rsid w:val="00E963E8"/>
    <w:rsid w:val="00EB1815"/>
    <w:rsid w:val="00EB3A61"/>
    <w:rsid w:val="00EE3ABE"/>
    <w:rsid w:val="00EE5B39"/>
    <w:rsid w:val="00EE63AE"/>
    <w:rsid w:val="00EF1B7D"/>
    <w:rsid w:val="00EF2C90"/>
    <w:rsid w:val="00EF308F"/>
    <w:rsid w:val="00EF417B"/>
    <w:rsid w:val="00EF46E2"/>
    <w:rsid w:val="00F00B68"/>
    <w:rsid w:val="00F046D2"/>
    <w:rsid w:val="00F213D7"/>
    <w:rsid w:val="00F215AC"/>
    <w:rsid w:val="00F23D74"/>
    <w:rsid w:val="00F370FC"/>
    <w:rsid w:val="00F47382"/>
    <w:rsid w:val="00F62158"/>
    <w:rsid w:val="00F64725"/>
    <w:rsid w:val="00FA0DB3"/>
    <w:rsid w:val="00FA1800"/>
    <w:rsid w:val="00FA6F0F"/>
    <w:rsid w:val="00FB2AC0"/>
    <w:rsid w:val="00FB40EE"/>
    <w:rsid w:val="00FB4C98"/>
    <w:rsid w:val="00FB5A35"/>
    <w:rsid w:val="00FB7EA9"/>
    <w:rsid w:val="00FC15CB"/>
    <w:rsid w:val="00FD7017"/>
    <w:rsid w:val="00FE2B89"/>
    <w:rsid w:val="00FE321C"/>
    <w:rsid w:val="00FE5EE3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6DAAF4"/>
  <w14:defaultImageDpi w14:val="330"/>
  <w15:docId w15:val="{7CB50881-701C-4192-8276-65BE45B1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C49"/>
    <w:pPr>
      <w:jc w:val="both"/>
    </w:pPr>
    <w:rPr>
      <w:rFonts w:asciiTheme="majorHAnsi" w:eastAsia="Times New Roman" w:hAnsiTheme="majorHAnsi"/>
      <w:sz w:val="22"/>
      <w:lang w:val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C92A8F"/>
    <w:pPr>
      <w:keepNext/>
      <w:keepLines/>
      <w:spacing w:before="240" w:line="276" w:lineRule="auto"/>
      <w:outlineLvl w:val="0"/>
    </w:pPr>
    <w:rPr>
      <w:rFonts w:eastAsiaTheme="majorEastAsia" w:cstheme="majorBidi"/>
      <w:b/>
      <w:color w:val="0F243E" w:themeColor="text2" w:themeShade="8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43CA"/>
    <w:pPr>
      <w:ind w:left="720"/>
      <w:contextualSpacing/>
    </w:pPr>
  </w:style>
  <w:style w:type="table" w:styleId="Tablaconcuadrcula">
    <w:name w:val="Table Grid"/>
    <w:basedOn w:val="Tablanormal"/>
    <w:rsid w:val="001C66B2"/>
    <w:rPr>
      <w:rFonts w:ascii="Times New Roman" w:eastAsia="Times New Roman" w:hAnsi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370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F370FC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370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370FC"/>
    <w:rPr>
      <w:rFonts w:ascii="Times New Roman" w:eastAsia="Times New Roman" w:hAnsi="Times New Roman" w:cs="Times New Roman"/>
      <w:lang w:val="es-ES"/>
    </w:rPr>
  </w:style>
  <w:style w:type="paragraph" w:styleId="Sangra2detindependiente">
    <w:name w:val="Body Text Indent 2"/>
    <w:basedOn w:val="Normal"/>
    <w:link w:val="Sangra2detindependienteCar"/>
    <w:rsid w:val="00145F50"/>
    <w:pPr>
      <w:ind w:left="540"/>
    </w:pPr>
  </w:style>
  <w:style w:type="character" w:customStyle="1" w:styleId="Sangra2detindependienteCar">
    <w:name w:val="Sangría 2 de t. independiente Car"/>
    <w:link w:val="Sangra2detindependiente"/>
    <w:rsid w:val="00145F50"/>
    <w:rPr>
      <w:rFonts w:ascii="Times New Roman" w:eastAsia="Times New Roman" w:hAnsi="Times New Roman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66C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6C2"/>
    <w:rPr>
      <w:rFonts w:ascii="Lucida Grande" w:eastAsia="Times New Roman" w:hAnsi="Lucida Grande"/>
      <w:sz w:val="18"/>
      <w:szCs w:val="18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C92A8F"/>
    <w:rPr>
      <w:rFonts w:asciiTheme="majorHAnsi" w:eastAsiaTheme="majorEastAsia" w:hAnsiTheme="majorHAnsi" w:cstheme="majorBidi"/>
      <w:b/>
      <w:color w:val="0F243E" w:themeColor="text2" w:themeShade="80"/>
      <w:sz w:val="24"/>
      <w:szCs w:val="24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A22579"/>
    <w:pPr>
      <w:spacing w:line="259" w:lineRule="auto"/>
      <w:jc w:val="left"/>
      <w:outlineLvl w:val="9"/>
    </w:pPr>
    <w:rPr>
      <w:b w:val="0"/>
      <w:color w:val="4F81BD" w:themeColor="accent1"/>
      <w:sz w:val="32"/>
      <w:szCs w:val="32"/>
      <w14:textFill>
        <w14:solidFill>
          <w14:schemeClr w14:val="accent1">
            <w14:lumMod w14:val="75000"/>
            <w14:lumMod w14:val="50000"/>
            <w14:lumMod w14:val="50000"/>
          </w14:schemeClr>
        </w14:solidFill>
      </w14:textFill>
    </w:rPr>
  </w:style>
  <w:style w:type="paragraph" w:styleId="TDC1">
    <w:name w:val="toc 1"/>
    <w:basedOn w:val="Normal"/>
    <w:next w:val="Normal"/>
    <w:autoRedefine/>
    <w:uiPriority w:val="39"/>
    <w:unhideWhenUsed/>
    <w:rsid w:val="00A22579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A22579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C92A8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92A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C92A8F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C92A8F"/>
    <w:pPr>
      <w:ind w:left="440"/>
    </w:pPr>
  </w:style>
  <w:style w:type="paragraph" w:styleId="TDC4">
    <w:name w:val="toc 4"/>
    <w:basedOn w:val="Normal"/>
    <w:next w:val="Normal"/>
    <w:autoRedefine/>
    <w:uiPriority w:val="39"/>
    <w:unhideWhenUsed/>
    <w:rsid w:val="00C92A8F"/>
    <w:pPr>
      <w:ind w:left="660"/>
    </w:pPr>
  </w:style>
  <w:style w:type="paragraph" w:styleId="TDC5">
    <w:name w:val="toc 5"/>
    <w:basedOn w:val="Normal"/>
    <w:next w:val="Normal"/>
    <w:autoRedefine/>
    <w:uiPriority w:val="39"/>
    <w:unhideWhenUsed/>
    <w:rsid w:val="00C92A8F"/>
    <w:pPr>
      <w:ind w:left="880"/>
    </w:pPr>
  </w:style>
  <w:style w:type="paragraph" w:styleId="TDC6">
    <w:name w:val="toc 6"/>
    <w:basedOn w:val="Normal"/>
    <w:next w:val="Normal"/>
    <w:autoRedefine/>
    <w:uiPriority w:val="39"/>
    <w:unhideWhenUsed/>
    <w:rsid w:val="00C92A8F"/>
    <w:pPr>
      <w:ind w:left="1100"/>
    </w:pPr>
  </w:style>
  <w:style w:type="paragraph" w:styleId="TDC7">
    <w:name w:val="toc 7"/>
    <w:basedOn w:val="Normal"/>
    <w:next w:val="Normal"/>
    <w:autoRedefine/>
    <w:uiPriority w:val="39"/>
    <w:unhideWhenUsed/>
    <w:rsid w:val="00C92A8F"/>
    <w:pPr>
      <w:ind w:left="1320"/>
    </w:pPr>
  </w:style>
  <w:style w:type="paragraph" w:styleId="TDC8">
    <w:name w:val="toc 8"/>
    <w:basedOn w:val="Normal"/>
    <w:next w:val="Normal"/>
    <w:autoRedefine/>
    <w:uiPriority w:val="39"/>
    <w:unhideWhenUsed/>
    <w:rsid w:val="00C92A8F"/>
    <w:pPr>
      <w:ind w:left="1540"/>
    </w:pPr>
  </w:style>
  <w:style w:type="paragraph" w:styleId="TDC9">
    <w:name w:val="toc 9"/>
    <w:basedOn w:val="Normal"/>
    <w:next w:val="Normal"/>
    <w:autoRedefine/>
    <w:uiPriority w:val="39"/>
    <w:unhideWhenUsed/>
    <w:rsid w:val="00C92A8F"/>
    <w:pPr>
      <w:ind w:left="1760"/>
    </w:pPr>
  </w:style>
  <w:style w:type="paragraph" w:customStyle="1" w:styleId="parrafo">
    <w:name w:val="parrafo"/>
    <w:basedOn w:val="Normal"/>
    <w:rsid w:val="0061730C"/>
    <w:pPr>
      <w:spacing w:before="100" w:beforeAutospacing="1" w:after="100" w:afterAutospacing="1"/>
      <w:jc w:val="left"/>
    </w:pPr>
    <w:rPr>
      <w:rFonts w:ascii="Times" w:eastAsia="MS Mincho" w:hAnsi="Times"/>
      <w:sz w:val="20"/>
      <w:szCs w:val="20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6C54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C54A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C54A5"/>
    <w:rPr>
      <w:rFonts w:asciiTheme="majorHAnsi" w:eastAsia="Times New Roman" w:hAnsiTheme="majorHAnsi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C54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C54A5"/>
    <w:rPr>
      <w:rFonts w:asciiTheme="majorHAnsi" w:eastAsia="Times New Roman" w:hAnsiTheme="majorHAnsi"/>
      <w:b/>
      <w:bCs/>
      <w:lang w:val="es-ES"/>
    </w:rPr>
  </w:style>
  <w:style w:type="paragraph" w:styleId="Revisin">
    <w:name w:val="Revision"/>
    <w:hidden/>
    <w:uiPriority w:val="99"/>
    <w:semiHidden/>
    <w:rsid w:val="00415196"/>
    <w:rPr>
      <w:rFonts w:asciiTheme="majorHAnsi" w:eastAsia="Times New Roman" w:hAnsiTheme="majorHAnsi"/>
      <w:sz w:val="22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15196"/>
    <w:rPr>
      <w:rFonts w:ascii="Lucida Grande" w:hAnsi="Lucida Grande" w:cs="Lucida Grande"/>
      <w:sz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15196"/>
    <w:rPr>
      <w:rFonts w:ascii="Lucida Grande" w:eastAsia="Times New Roman" w:hAnsi="Lucida Grande" w:cs="Lucida Grande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72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602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74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579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7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29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472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792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20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83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54E8A9-B592-9B47-97A8-BDADCA7E2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MONTAÑANA FENOLLOSA</dc:creator>
  <cp:keywords/>
  <dc:description/>
  <cp:lastModifiedBy>Belen Canellas</cp:lastModifiedBy>
  <cp:revision>2</cp:revision>
  <cp:lastPrinted>2022-06-10T10:18:00Z</cp:lastPrinted>
  <dcterms:created xsi:type="dcterms:W3CDTF">2022-06-16T12:46:00Z</dcterms:created>
  <dcterms:modified xsi:type="dcterms:W3CDTF">2022-06-16T12:46:00Z</dcterms:modified>
</cp:coreProperties>
</file>